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2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2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2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2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2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44F7CCC4">
      <w:pPr>
        <w:pStyle w:val="2"/>
        <w:spacing w:before="291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开户行：</w:t>
      </w:r>
      <w:r>
        <w:rPr>
          <w:rFonts w:hint="eastAsia"/>
          <w:b/>
          <w:bCs/>
          <w:spacing w:val="-3"/>
          <w:sz w:val="28"/>
          <w:szCs w:val="28"/>
        </w:rPr>
        <w:t>招商银行股份有限公司南京城北支行</w:t>
      </w:r>
    </w:p>
    <w:p w14:paraId="205A960D">
      <w:pPr>
        <w:pStyle w:val="2"/>
        <w:spacing w:before="291" w:line="221" w:lineRule="auto"/>
        <w:ind w:left="29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账号</w:t>
      </w:r>
      <w:r>
        <w:rPr>
          <w:rFonts w:hint="eastAsia"/>
          <w:b/>
          <w:bCs/>
          <w:spacing w:val="-3"/>
          <w:sz w:val="28"/>
          <w:szCs w:val="28"/>
        </w:rPr>
        <w:t>：</w:t>
      </w:r>
      <w:r>
        <w:rPr>
          <w:rFonts w:hint="eastAsia"/>
          <w:b/>
          <w:bCs/>
          <w:spacing w:val="-3"/>
          <w:sz w:val="28"/>
          <w:szCs w:val="28"/>
          <w:lang w:val="zh-TW" w:eastAsia="zh-CN"/>
        </w:rPr>
        <w:t>12590225451060200000262</w:t>
      </w:r>
    </w:p>
    <w:p w14:paraId="1EF79437">
      <w:pPr>
        <w:pStyle w:val="2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2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bookmarkStart w:id="0" w:name="_GoBack"/>
      <w:bookmarkEnd w:id="0"/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2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2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2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540160"/>
    <w:rsid w:val="54BC5CDC"/>
    <w:rsid w:val="7F073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~福娃娃</cp:lastModifiedBy>
  <dcterms:modified xsi:type="dcterms:W3CDTF">2025-08-19T11:06:51Z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E4D0CB278D064220B92DFC136A562BD1_13</vt:lpwstr>
  </property>
</Properties>
</file>