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left"/>
        <w:rPr>
          <w:rFonts w:eastAsia="仿宋_GB2312"/>
        </w:rPr>
      </w:pPr>
      <w:r>
        <w:rPr>
          <w:rFonts w:hint="eastAsia" w:eastAsia="仿宋_GB2312"/>
        </w:rPr>
        <w:t>南京市企业新型学徒制培训</w:t>
      </w:r>
    </w:p>
    <w:p>
      <w:pPr>
        <w:spacing w:line="240" w:lineRule="exact"/>
        <w:ind w:left="-269" w:leftChars="-128" w:firstLine="14498" w:firstLineChars="6877"/>
        <w:jc w:val="right"/>
        <w:rPr>
          <w:rFonts w:eastAsia="黑体"/>
          <w:b/>
          <w:bCs/>
          <w:u w:val="single"/>
        </w:rPr>
      </w:pPr>
    </w:p>
    <w:p>
      <w:pPr>
        <w:pStyle w:val="11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pStyle w:val="11"/>
        <w:jc w:val="center"/>
        <w:rPr>
          <w:rFonts w:ascii="华文宋体" w:hAnsi="华文宋体" w:eastAsia="华文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理论课程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</w:rPr>
        <w:t>培训教案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首页</w:t>
      </w:r>
    </w:p>
    <w:tbl>
      <w:tblPr>
        <w:tblStyle w:val="6"/>
        <w:tblpPr w:leftFromText="180" w:rightFromText="180" w:vertAnchor="text" w:horzAnchor="margin" w:tblpY="470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81"/>
        <w:gridCol w:w="1355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 课 日 期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培训工种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培训人数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总课时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15"/>
        </w:rPr>
      </w:pPr>
    </w:p>
    <w:p>
      <w:pPr>
        <w:rPr>
          <w:sz w:val="18"/>
        </w:rPr>
      </w:pPr>
    </w:p>
    <w:p>
      <w:pPr>
        <w:rPr>
          <w:rFonts w:ascii="ˎ̥" w:hAnsi="ˎ̥"/>
          <w:color w:val="000000"/>
          <w:kern w:val="24"/>
          <w:sz w:val="24"/>
          <w:szCs w:val="18"/>
        </w:rPr>
      </w:pPr>
    </w:p>
    <w:p>
      <w:pPr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</w:rPr>
        <w:t xml:space="preserve">课   题 </w:t>
      </w: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pStyle w:val="2"/>
        <w:tabs>
          <w:tab w:val="left" w:pos="420"/>
        </w:tabs>
        <w:spacing w:after="0"/>
        <w:rPr>
          <w:rFonts w:hint="default" w:ascii="Verdana" w:hAnsi="Verdana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kern w:val="24"/>
          <w:sz w:val="32"/>
          <w:szCs w:val="32"/>
        </w:rPr>
        <w:t>目的、要求：</w:t>
      </w:r>
      <w:r>
        <w:rPr>
          <w:rFonts w:hint="eastAsia"/>
          <w:kern w:val="24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重点、难点：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</w:rPr>
        <w:t>授课方法：</w:t>
      </w: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rPr>
          <w:rFonts w:hint="default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ascii="ˎ̥" w:hAnsi="ˎ̥"/>
          <w:color w:val="000000"/>
          <w:kern w:val="24"/>
          <w:sz w:val="24"/>
          <w:szCs w:val="18"/>
        </w:rPr>
      </w:pPr>
    </w:p>
    <w:p>
      <w:pP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</w:rPr>
        <w:t>授课执行情况及分析：</w:t>
      </w: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default" w:ascii="ˎ̥" w:hAnsi="ˎ̥"/>
          <w:color w:val="000000"/>
          <w:kern w:val="24"/>
          <w:sz w:val="32"/>
          <w:szCs w:val="32"/>
          <w:u w:val="single"/>
          <w:lang w:val="en-US" w:eastAsia="zh-CN"/>
        </w:rPr>
      </w:pPr>
      <w:r>
        <w:rPr>
          <w:rFonts w:hint="eastAsia" w:ascii="ˎ̥" w:hAnsi="ˎ̥"/>
          <w:color w:val="000000"/>
          <w:kern w:val="24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rPr>
          <w:rFonts w:ascii="ˎ̥" w:hAnsi="ˎ̥"/>
          <w:color w:val="000000"/>
          <w:kern w:val="24"/>
          <w:sz w:val="32"/>
          <w:szCs w:val="32"/>
        </w:rPr>
      </w:pPr>
    </w:p>
    <w:p>
      <w:pPr>
        <w:jc w:val="left"/>
        <w:rPr>
          <w:rFonts w:hint="eastAsia" w:eastAsia="仿宋_GB2312"/>
        </w:rPr>
      </w:pPr>
    </w:p>
    <w:p>
      <w:pPr>
        <w:jc w:val="left"/>
        <w:rPr>
          <w:rFonts w:hint="eastAsia" w:eastAsia="仿宋_GB2312"/>
        </w:rPr>
      </w:pPr>
    </w:p>
    <w:p>
      <w:pPr>
        <w:jc w:val="left"/>
        <w:rPr>
          <w:rFonts w:hint="eastAsia" w:eastAsia="仿宋_GB2312"/>
          <w:sz w:val="28"/>
          <w:szCs w:val="28"/>
          <w:u w:val="single"/>
          <w:lang w:eastAsia="zh-CN"/>
        </w:rPr>
      </w:pPr>
      <w:r>
        <w:rPr>
          <w:rFonts w:hint="eastAsia" w:eastAsia="仿宋_GB2312"/>
        </w:rPr>
        <w:t>南京市企业新型学徒制培训</w:t>
      </w:r>
      <w:r>
        <w:rPr>
          <w:rFonts w:hint="eastAsia" w:eastAsia="仿宋_GB2312"/>
          <w:lang w:eastAsia="zh-CN"/>
        </w:rPr>
        <w:t>项目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培 训 内 容</w:t>
      </w:r>
    </w:p>
    <w:p>
      <w:pPr>
        <w:pStyle w:val="13"/>
        <w:wordWrap w:val="0"/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第    页</w:t>
      </w:r>
    </w:p>
    <w:tbl>
      <w:tblPr>
        <w:tblStyle w:val="6"/>
        <w:tblpPr w:leftFromText="180" w:rightFromText="180" w:vertAnchor="page" w:horzAnchor="page" w:tblpXSpec="center" w:tblpY="286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519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6519" w:type="dxa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EA6"/>
    <w:rsid w:val="002E6914"/>
    <w:rsid w:val="00432CE2"/>
    <w:rsid w:val="00447F1E"/>
    <w:rsid w:val="006222E9"/>
    <w:rsid w:val="006A5EA6"/>
    <w:rsid w:val="00925E50"/>
    <w:rsid w:val="009933D7"/>
    <w:rsid w:val="009E3772"/>
    <w:rsid w:val="00EF4D93"/>
    <w:rsid w:val="00FA20EB"/>
    <w:rsid w:val="0470158F"/>
    <w:rsid w:val="06FE3C23"/>
    <w:rsid w:val="0EB31CA3"/>
    <w:rsid w:val="14F36C3A"/>
    <w:rsid w:val="15106657"/>
    <w:rsid w:val="1A4D679D"/>
    <w:rsid w:val="1AD61D47"/>
    <w:rsid w:val="1BCE2E44"/>
    <w:rsid w:val="1EED40AC"/>
    <w:rsid w:val="1F2843C7"/>
    <w:rsid w:val="22D77F7A"/>
    <w:rsid w:val="25DA6349"/>
    <w:rsid w:val="30C14389"/>
    <w:rsid w:val="35485A97"/>
    <w:rsid w:val="355F425D"/>
    <w:rsid w:val="374E0A79"/>
    <w:rsid w:val="3C9439CA"/>
    <w:rsid w:val="3D3B12DA"/>
    <w:rsid w:val="462708C8"/>
    <w:rsid w:val="497173F3"/>
    <w:rsid w:val="49C42E00"/>
    <w:rsid w:val="523753A6"/>
    <w:rsid w:val="524E02C4"/>
    <w:rsid w:val="539A7C59"/>
    <w:rsid w:val="54BE53DE"/>
    <w:rsid w:val="57D6722E"/>
    <w:rsid w:val="626049ED"/>
    <w:rsid w:val="6AAD1E78"/>
    <w:rsid w:val="74846893"/>
    <w:rsid w:val="763C5927"/>
    <w:rsid w:val="790D5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样式2"/>
    <w:basedOn w:val="1"/>
    <w:qFormat/>
    <w:uiPriority w:val="0"/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教案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</Words>
  <Characters>155</Characters>
  <Lines>1</Lines>
  <Paragraphs>1</Paragraphs>
  <TotalTime>8</TotalTime>
  <ScaleCrop>false</ScaleCrop>
  <LinksUpToDate>false</LinksUpToDate>
  <CharactersWithSpaces>181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2015-12-25T05:27:00Z</dcterms:created>
  <dc:creator>lenovo</dc:creator>
  <cp:lastModifiedBy>未定义</cp:lastModifiedBy>
  <cp:lastPrinted>2021-01-06T13:17:23Z</cp:lastPrinted>
  <dcterms:modified xsi:type="dcterms:W3CDTF">2021-01-06T13:20:07Z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